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902" w:rsidRPr="000438EA" w:rsidRDefault="00A54996" w:rsidP="000438EA">
      <w:pPr>
        <w:jc w:val="center"/>
        <w:rPr>
          <w:rFonts w:asciiTheme="majorEastAsia" w:eastAsiaTheme="majorEastAsia" w:hAnsiTheme="majorEastAsia" w:cstheme="majorHAnsi"/>
          <w:b/>
          <w:sz w:val="24"/>
        </w:rPr>
      </w:pPr>
      <w:r w:rsidRPr="000438EA">
        <w:rPr>
          <w:rFonts w:asciiTheme="majorEastAsia" w:eastAsiaTheme="majorEastAsia" w:hAnsiTheme="majorEastAsia" w:cstheme="majorHAnsi"/>
          <w:b/>
          <w:sz w:val="24"/>
        </w:rPr>
        <w:t>ファクトリーツアーのお知らせ</w:t>
      </w:r>
    </w:p>
    <w:p w:rsidR="00A54996" w:rsidRDefault="00A54996" w:rsidP="00A54996"/>
    <w:p w:rsidR="00A54996" w:rsidRDefault="00A75962" w:rsidP="00A54996">
      <w:pPr>
        <w:rPr>
          <w:rFonts w:asciiTheme="majorHAnsi" w:hAnsiTheme="majorHAnsi" w:cstheme="majorHAnsi"/>
          <w:sz w:val="22"/>
        </w:rPr>
      </w:pPr>
      <w:r>
        <w:rPr>
          <w:rFonts w:asciiTheme="majorHAnsi" w:hAnsiTheme="majorHAnsi" w:cstheme="majorHAnsi" w:hint="eastAsia"/>
          <w:sz w:val="22"/>
        </w:rPr>
        <w:t xml:space="preserve">　</w:t>
      </w:r>
      <w:r w:rsidR="00A54996" w:rsidRPr="007D13AC">
        <w:rPr>
          <w:rFonts w:asciiTheme="majorHAnsi" w:hAnsiTheme="majorHAnsi" w:cstheme="majorHAnsi"/>
          <w:sz w:val="22"/>
        </w:rPr>
        <w:t>来る</w:t>
      </w:r>
      <w:r>
        <w:rPr>
          <w:rFonts w:asciiTheme="majorHAnsi" w:hAnsiTheme="majorHAnsi" w:cstheme="majorHAnsi" w:hint="eastAsia"/>
          <w:sz w:val="22"/>
        </w:rPr>
        <w:t>2018</w:t>
      </w:r>
      <w:r>
        <w:rPr>
          <w:rFonts w:asciiTheme="majorHAnsi" w:hAnsiTheme="majorHAnsi" w:cstheme="majorHAnsi"/>
          <w:sz w:val="22"/>
        </w:rPr>
        <w:t>年</w:t>
      </w:r>
      <w:r>
        <w:rPr>
          <w:rFonts w:asciiTheme="majorHAnsi" w:hAnsiTheme="majorHAnsi" w:cstheme="majorHAnsi" w:hint="eastAsia"/>
          <w:sz w:val="22"/>
        </w:rPr>
        <w:t>6</w:t>
      </w:r>
      <w:r w:rsidR="00A54996" w:rsidRPr="007D13AC">
        <w:rPr>
          <w:rFonts w:asciiTheme="majorHAnsi" w:hAnsiTheme="majorHAnsi" w:cstheme="majorHAnsi"/>
          <w:sz w:val="22"/>
        </w:rPr>
        <w:t>月</w:t>
      </w:r>
      <w:r>
        <w:rPr>
          <w:rFonts w:asciiTheme="majorHAnsi" w:hAnsiTheme="majorHAnsi" w:cstheme="majorHAnsi" w:hint="eastAsia"/>
          <w:sz w:val="22"/>
        </w:rPr>
        <w:t>8</w:t>
      </w:r>
      <w:r>
        <w:rPr>
          <w:rFonts w:asciiTheme="majorHAnsi" w:hAnsiTheme="majorHAnsi" w:cstheme="majorHAnsi" w:hint="eastAsia"/>
          <w:sz w:val="22"/>
        </w:rPr>
        <w:t>～</w:t>
      </w:r>
      <w:r>
        <w:rPr>
          <w:rFonts w:asciiTheme="majorHAnsi" w:hAnsiTheme="majorHAnsi" w:cstheme="majorHAnsi" w:hint="eastAsia"/>
          <w:sz w:val="22"/>
        </w:rPr>
        <w:t>10</w:t>
      </w:r>
      <w:r w:rsidR="00A54996" w:rsidRPr="007D13AC">
        <w:rPr>
          <w:rFonts w:asciiTheme="majorHAnsi" w:hAnsiTheme="majorHAnsi" w:cstheme="majorHAnsi"/>
          <w:sz w:val="22"/>
        </w:rPr>
        <w:t>日、追手門大学にて開催されるオペレーションズ・マネジメント＆ストラテジー学会第</w:t>
      </w:r>
      <w:r w:rsidR="00A54996" w:rsidRPr="007D13AC">
        <w:rPr>
          <w:rFonts w:asciiTheme="majorHAnsi" w:hAnsiTheme="majorHAnsi" w:cstheme="majorHAnsi"/>
          <w:sz w:val="22"/>
        </w:rPr>
        <w:t>10</w:t>
      </w:r>
      <w:r w:rsidR="00A54996" w:rsidRPr="007D13AC">
        <w:rPr>
          <w:rFonts w:asciiTheme="majorHAnsi" w:hAnsiTheme="majorHAnsi" w:cstheme="majorHAnsi"/>
          <w:sz w:val="22"/>
        </w:rPr>
        <w:t>回全国研究発表大会ならびに</w:t>
      </w:r>
      <w:r w:rsidR="00A54996" w:rsidRPr="007D13AC">
        <w:rPr>
          <w:rFonts w:asciiTheme="majorHAnsi" w:hAnsiTheme="majorHAnsi" w:cstheme="majorHAnsi"/>
          <w:sz w:val="22"/>
        </w:rPr>
        <w:t>The 8</w:t>
      </w:r>
      <w:r w:rsidR="00A54996" w:rsidRPr="007D13AC">
        <w:rPr>
          <w:rFonts w:asciiTheme="majorHAnsi" w:hAnsiTheme="majorHAnsi" w:cstheme="majorHAnsi"/>
          <w:sz w:val="22"/>
          <w:vertAlign w:val="superscript"/>
        </w:rPr>
        <w:t>th</w:t>
      </w:r>
      <w:r w:rsidR="00A54996" w:rsidRPr="007D13AC">
        <w:rPr>
          <w:rFonts w:asciiTheme="majorHAnsi" w:hAnsiTheme="majorHAnsi" w:cstheme="majorHAnsi"/>
          <w:sz w:val="22"/>
        </w:rPr>
        <w:t xml:space="preserve"> International Symposium on Operations Management and Strategy 2018</w:t>
      </w:r>
      <w:r w:rsidR="00A54996" w:rsidRPr="007D13AC">
        <w:rPr>
          <w:rFonts w:asciiTheme="majorHAnsi" w:hAnsiTheme="majorHAnsi" w:cstheme="majorHAnsi"/>
          <w:sz w:val="22"/>
        </w:rPr>
        <w:t>では、大会初日</w:t>
      </w:r>
      <w:r w:rsidR="00A54996" w:rsidRPr="007D13AC">
        <w:rPr>
          <w:rFonts w:asciiTheme="majorHAnsi" w:hAnsiTheme="majorHAnsi" w:cstheme="majorHAnsi"/>
          <w:sz w:val="22"/>
        </w:rPr>
        <w:t>(</w:t>
      </w:r>
      <w:r w:rsidR="00A54996" w:rsidRPr="007D13AC">
        <w:rPr>
          <w:rFonts w:asciiTheme="majorHAnsi" w:hAnsiTheme="majorHAnsi" w:cstheme="majorHAnsi"/>
          <w:sz w:val="22"/>
        </w:rPr>
        <w:t>６月８日</w:t>
      </w:r>
      <w:r w:rsidR="00A54996" w:rsidRPr="007D13AC">
        <w:rPr>
          <w:rFonts w:asciiTheme="majorHAnsi" w:hAnsiTheme="majorHAnsi" w:cstheme="majorHAnsi"/>
          <w:sz w:val="22"/>
        </w:rPr>
        <w:t>)</w:t>
      </w:r>
      <w:r w:rsidR="00A54996" w:rsidRPr="007D13AC">
        <w:rPr>
          <w:rFonts w:asciiTheme="majorHAnsi" w:hAnsiTheme="majorHAnsi" w:cstheme="majorHAnsi"/>
          <w:sz w:val="22"/>
        </w:rPr>
        <w:t>にファクトリーツアーを行います。ファクトリーツアーは２つ並行して行います。それらの概要は以下の通りです。</w:t>
      </w:r>
    </w:p>
    <w:p w:rsidR="00A75962" w:rsidRPr="007D13AC" w:rsidRDefault="00A75962" w:rsidP="00A54996">
      <w:pPr>
        <w:rPr>
          <w:rFonts w:asciiTheme="majorHAnsi" w:hAnsiTheme="majorHAnsi" w:cstheme="majorHAnsi"/>
          <w:sz w:val="22"/>
        </w:rPr>
      </w:pPr>
      <w:r>
        <w:rPr>
          <w:rFonts w:asciiTheme="majorHAnsi" w:hAnsiTheme="majorHAnsi" w:cstheme="majorHAnsi" w:hint="eastAsia"/>
          <w:sz w:val="22"/>
        </w:rPr>
        <w:t xml:space="preserve">　</w:t>
      </w:r>
      <w:r w:rsidR="00F965E7">
        <w:rPr>
          <w:rFonts w:asciiTheme="majorHAnsi" w:hAnsiTheme="majorHAnsi" w:cstheme="majorHAnsi" w:hint="eastAsia"/>
          <w:sz w:val="22"/>
        </w:rPr>
        <w:t>参加希望の方は、</w:t>
      </w:r>
      <w:r>
        <w:rPr>
          <w:rFonts w:asciiTheme="majorHAnsi" w:hAnsiTheme="majorHAnsi" w:cstheme="majorHAnsi" w:hint="eastAsia"/>
          <w:sz w:val="22"/>
        </w:rPr>
        <w:t>必ず</w:t>
      </w:r>
      <w:r w:rsidR="00F965E7" w:rsidRPr="00336530">
        <w:rPr>
          <w:rFonts w:asciiTheme="majorHAnsi" w:hAnsiTheme="majorHAnsi" w:cstheme="majorHAnsi" w:hint="eastAsia"/>
          <w:sz w:val="22"/>
          <w:u w:val="single"/>
        </w:rPr>
        <w:t>5/20</w:t>
      </w:r>
      <w:r w:rsidR="00F965E7">
        <w:rPr>
          <w:rFonts w:asciiTheme="majorHAnsi" w:hAnsiTheme="majorHAnsi" w:cstheme="majorHAnsi" w:hint="eastAsia"/>
          <w:sz w:val="22"/>
        </w:rPr>
        <w:t>までにメールで</w:t>
      </w:r>
      <w:r>
        <w:rPr>
          <w:rFonts w:asciiTheme="majorHAnsi" w:hAnsiTheme="majorHAnsi" w:cstheme="majorHAnsi" w:hint="eastAsia"/>
          <w:sz w:val="22"/>
        </w:rPr>
        <w:t>参加申し込みをして下さい。詳細をご連絡致します。</w:t>
      </w:r>
    </w:p>
    <w:p w:rsidR="00A54996" w:rsidRPr="007D13AC" w:rsidRDefault="00A54996" w:rsidP="00A54996">
      <w:pPr>
        <w:rPr>
          <w:rFonts w:asciiTheme="majorHAnsi" w:hAnsiTheme="majorHAnsi" w:cstheme="majorHAnsi"/>
          <w:sz w:val="22"/>
        </w:rPr>
      </w:pPr>
    </w:p>
    <w:p w:rsidR="00A54996" w:rsidRPr="00440631" w:rsidRDefault="00A54996" w:rsidP="00A54996">
      <w:pPr>
        <w:rPr>
          <w:rFonts w:asciiTheme="minorEastAsia" w:hAnsiTheme="minorEastAsia" w:cstheme="majorHAnsi"/>
          <w:b/>
          <w:sz w:val="22"/>
        </w:rPr>
      </w:pPr>
      <w:r w:rsidRPr="00440631">
        <w:rPr>
          <w:rFonts w:asciiTheme="minorEastAsia" w:hAnsiTheme="minorEastAsia" w:cstheme="majorHAnsi"/>
          <w:b/>
          <w:sz w:val="22"/>
        </w:rPr>
        <w:t>１．</w:t>
      </w:r>
      <w:r w:rsidR="00440631" w:rsidRPr="00440631">
        <w:rPr>
          <w:rFonts w:asciiTheme="minorEastAsia" w:hAnsiTheme="minorEastAsia" w:cstheme="majorHAnsi"/>
          <w:b/>
          <w:sz w:val="22"/>
        </w:rPr>
        <w:t>最上インクス</w:t>
      </w:r>
    </w:p>
    <w:p w:rsidR="00440631" w:rsidRDefault="00271C1C" w:rsidP="00A54996">
      <w:pPr>
        <w:rPr>
          <w:rFonts w:asciiTheme="majorHAnsi" w:hAnsiTheme="majorHAnsi" w:cstheme="majorHAnsi"/>
          <w:sz w:val="22"/>
        </w:rPr>
      </w:pPr>
      <w:hyperlink r:id="rId6" w:history="1">
        <w:r w:rsidR="00440631" w:rsidRPr="00A75962">
          <w:rPr>
            <w:rStyle w:val="a3"/>
            <w:rFonts w:asciiTheme="majorHAnsi" w:hAnsiTheme="majorHAnsi" w:cstheme="majorHAnsi"/>
            <w:sz w:val="22"/>
          </w:rPr>
          <w:t>http://www.saijoinx.com/</w:t>
        </w:r>
      </w:hyperlink>
    </w:p>
    <w:p w:rsidR="00440631" w:rsidRDefault="00440631" w:rsidP="00A54996">
      <w:pPr>
        <w:rPr>
          <w:rFonts w:asciiTheme="majorHAnsi" w:hAnsiTheme="majorHAnsi" w:cstheme="majorHAnsi"/>
          <w:sz w:val="22"/>
        </w:rPr>
      </w:pPr>
      <w:r w:rsidRPr="00440631">
        <w:rPr>
          <w:rFonts w:asciiTheme="majorHAnsi" w:hAnsiTheme="majorHAnsi" w:cstheme="majorHAnsi" w:hint="eastAsia"/>
          <w:b/>
          <w:sz w:val="22"/>
        </w:rPr>
        <w:t>住所：</w:t>
      </w:r>
      <w:r w:rsidRPr="00440631">
        <w:rPr>
          <w:rFonts w:asciiTheme="majorHAnsi" w:hAnsiTheme="majorHAnsi" w:cstheme="majorHAnsi" w:hint="eastAsia"/>
          <w:sz w:val="22"/>
        </w:rPr>
        <w:t>京都市右京区西院西寿町５番地</w:t>
      </w:r>
    </w:p>
    <w:p w:rsidR="00440631" w:rsidRDefault="00440631" w:rsidP="00A54996">
      <w:pPr>
        <w:rPr>
          <w:rFonts w:asciiTheme="majorHAnsi" w:hAnsiTheme="majorHAnsi" w:cstheme="majorHAnsi"/>
          <w:sz w:val="22"/>
        </w:rPr>
      </w:pPr>
      <w:r w:rsidRPr="00C419DC">
        <w:rPr>
          <w:rFonts w:asciiTheme="majorHAnsi" w:hAnsiTheme="majorHAnsi" w:cstheme="majorHAnsi" w:hint="eastAsia"/>
          <w:b/>
          <w:sz w:val="22"/>
        </w:rPr>
        <w:t>企業の概要：</w:t>
      </w:r>
      <w:r w:rsidRPr="00440631">
        <w:rPr>
          <w:rFonts w:asciiTheme="majorHAnsi" w:hAnsiTheme="majorHAnsi" w:cstheme="majorHAnsi" w:hint="eastAsia"/>
          <w:sz w:val="22"/>
        </w:rPr>
        <w:t>ミッション</w:t>
      </w:r>
      <w:r>
        <w:rPr>
          <w:rFonts w:asciiTheme="majorHAnsi" w:hAnsiTheme="majorHAnsi" w:cstheme="majorHAnsi" w:hint="eastAsia"/>
          <w:sz w:val="22"/>
        </w:rPr>
        <w:t>「</w:t>
      </w:r>
      <w:r w:rsidRPr="00440631">
        <w:rPr>
          <w:rFonts w:asciiTheme="majorHAnsi" w:hAnsiTheme="majorHAnsi" w:cstheme="majorHAnsi" w:hint="eastAsia"/>
          <w:sz w:val="22"/>
        </w:rPr>
        <w:t>顧客の事業を成功へ導くイノベーションパートナー</w:t>
      </w:r>
      <w:r>
        <w:rPr>
          <w:rFonts w:asciiTheme="majorHAnsi" w:hAnsiTheme="majorHAnsi" w:cstheme="majorHAnsi" w:hint="eastAsia"/>
          <w:sz w:val="22"/>
        </w:rPr>
        <w:t>」、</w:t>
      </w:r>
      <w:r w:rsidRPr="00440631">
        <w:rPr>
          <w:rFonts w:asciiTheme="majorHAnsi" w:hAnsiTheme="majorHAnsi" w:cstheme="majorHAnsi" w:hint="eastAsia"/>
          <w:sz w:val="22"/>
        </w:rPr>
        <w:t>ビジョン</w:t>
      </w:r>
      <w:r>
        <w:rPr>
          <w:rFonts w:asciiTheme="majorHAnsi" w:hAnsiTheme="majorHAnsi" w:cstheme="majorHAnsi" w:hint="eastAsia"/>
          <w:sz w:val="22"/>
        </w:rPr>
        <w:t>「</w:t>
      </w:r>
      <w:r w:rsidRPr="00440631">
        <w:rPr>
          <w:rFonts w:asciiTheme="majorHAnsi" w:hAnsiTheme="majorHAnsi" w:cstheme="majorHAnsi" w:hint="eastAsia"/>
          <w:sz w:val="22"/>
        </w:rPr>
        <w:t>世界の開発を支援する開発型メーカー</w:t>
      </w:r>
      <w:r>
        <w:rPr>
          <w:rFonts w:asciiTheme="majorHAnsi" w:hAnsiTheme="majorHAnsi" w:cstheme="majorHAnsi" w:hint="eastAsia"/>
          <w:sz w:val="22"/>
        </w:rPr>
        <w:t>」の下、試作事業を中心に、積極的に</w:t>
      </w:r>
      <w:r>
        <w:rPr>
          <w:rFonts w:asciiTheme="majorHAnsi" w:hAnsiTheme="majorHAnsi" w:cstheme="majorHAnsi" w:hint="eastAsia"/>
          <w:sz w:val="22"/>
        </w:rPr>
        <w:t>IoT</w:t>
      </w:r>
      <w:r>
        <w:rPr>
          <w:rFonts w:asciiTheme="majorHAnsi" w:hAnsiTheme="majorHAnsi" w:cstheme="majorHAnsi" w:hint="eastAsia"/>
          <w:sz w:val="22"/>
        </w:rPr>
        <w:t>を導入しながら主に薄板金属加工を行っている企業です。</w:t>
      </w:r>
      <w:r w:rsidR="00C419DC">
        <w:rPr>
          <w:rFonts w:asciiTheme="majorHAnsi" w:hAnsiTheme="majorHAnsi" w:cstheme="majorHAnsi" w:hint="eastAsia"/>
          <w:sz w:val="22"/>
        </w:rPr>
        <w:t>中小企業と言うと経験豊富な職人の集まりというイメージが強いですが、最上インクスは若い従業員の人達の活力を生かし、先進的な技術を用いて設計、製造に挑戦しています。市場もグローバルを見据えています。</w:t>
      </w:r>
    </w:p>
    <w:p w:rsidR="00440631" w:rsidRPr="00440631" w:rsidRDefault="00271C1C" w:rsidP="00A54996">
      <w:pPr>
        <w:rPr>
          <w:rFonts w:asciiTheme="majorHAnsi" w:hAnsiTheme="majorHAnsi" w:cstheme="majorHAnsi"/>
          <w:sz w:val="22"/>
        </w:rPr>
      </w:pPr>
      <w:hyperlink r:id="rId7" w:history="1">
        <w:r w:rsidR="00C419DC" w:rsidRPr="00A75962">
          <w:rPr>
            <w:rStyle w:val="a3"/>
            <w:rFonts w:asciiTheme="majorHAnsi" w:hAnsiTheme="majorHAnsi" w:cstheme="majorHAnsi"/>
            <w:sz w:val="22"/>
          </w:rPr>
          <w:t>https://www.youtube.com/watch?v=7ELng1AErHo</w:t>
        </w:r>
      </w:hyperlink>
    </w:p>
    <w:p w:rsidR="00440631" w:rsidRDefault="00440631" w:rsidP="00A54996">
      <w:pPr>
        <w:rPr>
          <w:rFonts w:asciiTheme="majorHAnsi" w:hAnsiTheme="majorHAnsi" w:cstheme="majorHAnsi"/>
          <w:sz w:val="22"/>
        </w:rPr>
      </w:pPr>
      <w:r w:rsidRPr="00A75962">
        <w:rPr>
          <w:rFonts w:asciiTheme="majorHAnsi" w:hAnsiTheme="majorHAnsi" w:cstheme="majorHAnsi" w:hint="eastAsia"/>
          <w:b/>
          <w:sz w:val="22"/>
        </w:rPr>
        <w:t>参加人数</w:t>
      </w:r>
      <w:r>
        <w:rPr>
          <w:rFonts w:asciiTheme="majorHAnsi" w:hAnsiTheme="majorHAnsi" w:cstheme="majorHAnsi" w:hint="eastAsia"/>
          <w:sz w:val="22"/>
        </w:rPr>
        <w:t>：</w:t>
      </w:r>
      <w:r w:rsidR="00C419DC">
        <w:rPr>
          <w:rFonts w:asciiTheme="majorHAnsi" w:hAnsiTheme="majorHAnsi" w:cstheme="majorHAnsi" w:hint="eastAsia"/>
          <w:sz w:val="22"/>
        </w:rPr>
        <w:t>最大</w:t>
      </w:r>
      <w:r w:rsidR="00C419DC">
        <w:rPr>
          <w:rFonts w:asciiTheme="majorHAnsi" w:hAnsiTheme="majorHAnsi" w:cstheme="majorHAnsi" w:hint="eastAsia"/>
          <w:sz w:val="22"/>
        </w:rPr>
        <w:t>10</w:t>
      </w:r>
      <w:r w:rsidR="00C419DC">
        <w:rPr>
          <w:rFonts w:asciiTheme="majorHAnsi" w:hAnsiTheme="majorHAnsi" w:cstheme="majorHAnsi" w:hint="eastAsia"/>
          <w:sz w:val="22"/>
        </w:rPr>
        <w:t>名（英語の通訳有り）</w:t>
      </w:r>
    </w:p>
    <w:p w:rsidR="00440631" w:rsidRDefault="00440631" w:rsidP="00A54996">
      <w:pPr>
        <w:rPr>
          <w:rFonts w:asciiTheme="majorHAnsi" w:hAnsiTheme="majorHAnsi" w:cstheme="majorHAnsi"/>
          <w:sz w:val="22"/>
        </w:rPr>
      </w:pPr>
      <w:r w:rsidRPr="00A75962">
        <w:rPr>
          <w:rFonts w:asciiTheme="majorHAnsi" w:hAnsiTheme="majorHAnsi" w:cstheme="majorHAnsi" w:hint="eastAsia"/>
          <w:b/>
          <w:sz w:val="22"/>
        </w:rPr>
        <w:t>集合場所</w:t>
      </w:r>
      <w:r>
        <w:rPr>
          <w:rFonts w:asciiTheme="majorHAnsi" w:hAnsiTheme="majorHAnsi" w:cstheme="majorHAnsi" w:hint="eastAsia"/>
          <w:sz w:val="22"/>
        </w:rPr>
        <w:t>：</w:t>
      </w:r>
      <w:r w:rsidR="00A75962">
        <w:rPr>
          <w:rFonts w:asciiTheme="majorHAnsi" w:hAnsiTheme="majorHAnsi" w:cstheme="majorHAnsi" w:hint="eastAsia"/>
          <w:sz w:val="22"/>
        </w:rPr>
        <w:t>阪急電鉄京都線、西院駅、西改札口</w:t>
      </w:r>
      <w:r w:rsidR="00A75962">
        <w:rPr>
          <w:rFonts w:asciiTheme="majorHAnsi" w:hAnsiTheme="majorHAnsi" w:cstheme="majorHAnsi" w:hint="eastAsia"/>
          <w:sz w:val="22"/>
        </w:rPr>
        <w:t>13:00</w:t>
      </w:r>
      <w:r w:rsidR="00A75962">
        <w:rPr>
          <w:rFonts w:asciiTheme="majorHAnsi" w:hAnsiTheme="majorHAnsi" w:cstheme="majorHAnsi" w:hint="eastAsia"/>
          <w:sz w:val="22"/>
        </w:rPr>
        <w:t>集合または阪急電鉄京都線、茨木市駅</w:t>
      </w:r>
      <w:r w:rsidR="00A75962">
        <w:rPr>
          <w:rFonts w:asciiTheme="majorHAnsi" w:hAnsiTheme="majorHAnsi" w:cstheme="majorHAnsi" w:hint="eastAsia"/>
          <w:sz w:val="22"/>
        </w:rPr>
        <w:t>12:30</w:t>
      </w:r>
      <w:r w:rsidR="00A75962">
        <w:rPr>
          <w:rFonts w:asciiTheme="majorHAnsi" w:hAnsiTheme="majorHAnsi" w:cstheme="majorHAnsi" w:hint="eastAsia"/>
          <w:sz w:val="22"/>
        </w:rPr>
        <w:t>集合</w:t>
      </w:r>
      <w:r w:rsidR="00A75962">
        <w:rPr>
          <w:rFonts w:asciiTheme="majorHAnsi" w:hAnsiTheme="majorHAnsi" w:cstheme="majorHAnsi" w:hint="eastAsia"/>
          <w:sz w:val="22"/>
        </w:rPr>
        <w:t xml:space="preserve">  </w:t>
      </w:r>
      <w:r w:rsidR="00A75962">
        <w:rPr>
          <w:rFonts w:asciiTheme="majorHAnsi" w:hAnsiTheme="majorHAnsi" w:cstheme="majorHAnsi" w:hint="eastAsia"/>
          <w:sz w:val="22"/>
        </w:rPr>
        <w:t>阪急電鉄西院駅から徒歩で会社に行きます。</w:t>
      </w:r>
    </w:p>
    <w:p w:rsidR="00F965E7" w:rsidRPr="00D26001" w:rsidRDefault="00F965E7" w:rsidP="00F965E7">
      <w:pPr>
        <w:rPr>
          <w:rFonts w:asciiTheme="majorHAnsi" w:hAnsiTheme="majorHAnsi" w:cstheme="majorHAnsi"/>
          <w:sz w:val="22"/>
        </w:rPr>
      </w:pPr>
      <w:r w:rsidRPr="00F965E7">
        <w:rPr>
          <w:rFonts w:asciiTheme="majorHAnsi" w:hAnsiTheme="majorHAnsi" w:cstheme="majorHAnsi"/>
          <w:b/>
          <w:sz w:val="22"/>
        </w:rPr>
        <w:t>申込フォーム</w:t>
      </w:r>
      <w:r>
        <w:rPr>
          <w:rFonts w:asciiTheme="majorHAnsi" w:hAnsiTheme="majorHAnsi" w:cstheme="majorHAnsi"/>
          <w:sz w:val="22"/>
        </w:rPr>
        <w:t>：</w:t>
      </w:r>
      <w:hyperlink r:id="rId8" w:tgtFrame="_blank" w:history="1">
        <w:r w:rsidRPr="00D26001">
          <w:rPr>
            <w:rFonts w:asciiTheme="majorHAnsi" w:hAnsiTheme="majorHAnsi" w:cstheme="majorHAnsi"/>
            <w:color w:val="0000FF"/>
            <w:sz w:val="22"/>
            <w:u w:val="single"/>
          </w:rPr>
          <w:t>[Application form download]</w:t>
        </w:r>
      </w:hyperlink>
    </w:p>
    <w:p w:rsidR="00A75962" w:rsidRDefault="00A75962" w:rsidP="00A54996">
      <w:pPr>
        <w:rPr>
          <w:rFonts w:asciiTheme="majorHAnsi" w:hAnsiTheme="majorHAnsi" w:cstheme="majorHAnsi"/>
          <w:sz w:val="22"/>
        </w:rPr>
      </w:pPr>
      <w:r w:rsidRPr="00A75962">
        <w:rPr>
          <w:rFonts w:asciiTheme="majorHAnsi" w:hAnsiTheme="majorHAnsi" w:cstheme="majorHAnsi" w:hint="eastAsia"/>
          <w:b/>
          <w:sz w:val="22"/>
        </w:rPr>
        <w:t>申込先メールアドレス：</w:t>
      </w:r>
      <w:hyperlink r:id="rId9" w:history="1">
        <w:r w:rsidRPr="000438EA">
          <w:rPr>
            <w:rStyle w:val="a3"/>
            <w:rFonts w:asciiTheme="majorHAnsi" w:hAnsiTheme="majorHAnsi" w:cstheme="majorHAnsi" w:hint="eastAsia"/>
            <w:sz w:val="22"/>
          </w:rPr>
          <w:t>ota@bus.osaka-cu.ac.jp</w:t>
        </w:r>
      </w:hyperlink>
    </w:p>
    <w:p w:rsidR="007D13AC" w:rsidRPr="007D13AC" w:rsidRDefault="007D13AC" w:rsidP="00A54996">
      <w:pPr>
        <w:rPr>
          <w:rFonts w:asciiTheme="majorHAnsi" w:hAnsiTheme="majorHAnsi" w:cstheme="majorHAnsi"/>
          <w:sz w:val="22"/>
        </w:rPr>
      </w:pPr>
    </w:p>
    <w:p w:rsidR="00A54996" w:rsidRPr="003E6360" w:rsidRDefault="00A54996" w:rsidP="00A54996">
      <w:pPr>
        <w:rPr>
          <w:rFonts w:asciiTheme="majorHAnsi" w:hAnsiTheme="majorHAnsi" w:cstheme="majorHAnsi"/>
          <w:b/>
          <w:sz w:val="22"/>
        </w:rPr>
      </w:pPr>
      <w:r w:rsidRPr="003E6360">
        <w:rPr>
          <w:rFonts w:asciiTheme="majorHAnsi" w:hAnsiTheme="majorHAnsi" w:cstheme="majorHAnsi"/>
          <w:b/>
          <w:sz w:val="22"/>
        </w:rPr>
        <w:t>２．堀場製作所「</w:t>
      </w:r>
      <w:r w:rsidRPr="003E6360">
        <w:rPr>
          <w:rFonts w:asciiTheme="majorHAnsi" w:hAnsiTheme="majorHAnsi" w:cstheme="majorHAnsi"/>
          <w:b/>
          <w:sz w:val="22"/>
        </w:rPr>
        <w:t>HORIBA BIWAKO E-Harbor</w:t>
      </w:r>
      <w:r w:rsidRPr="003E6360">
        <w:rPr>
          <w:rFonts w:asciiTheme="majorHAnsi" w:hAnsiTheme="majorHAnsi" w:cstheme="majorHAnsi"/>
          <w:b/>
          <w:sz w:val="22"/>
        </w:rPr>
        <w:t>」</w:t>
      </w:r>
    </w:p>
    <w:p w:rsidR="007D13AC" w:rsidRPr="007D13AC" w:rsidRDefault="007D13AC" w:rsidP="00A54996">
      <w:pPr>
        <w:rPr>
          <w:rFonts w:asciiTheme="majorHAnsi" w:hAnsiTheme="majorHAnsi" w:cstheme="majorHAnsi"/>
          <w:color w:val="373737"/>
          <w:sz w:val="22"/>
          <w:shd w:val="clear" w:color="auto" w:fill="FFFFFF"/>
        </w:rPr>
      </w:pPr>
      <w:r w:rsidRPr="003E6360">
        <w:rPr>
          <w:rFonts w:asciiTheme="majorHAnsi" w:hAnsiTheme="majorHAnsi" w:cstheme="majorHAnsi" w:hint="eastAsia"/>
          <w:b/>
          <w:color w:val="373737"/>
          <w:sz w:val="22"/>
          <w:shd w:val="clear" w:color="auto" w:fill="FFFFFF"/>
        </w:rPr>
        <w:t>住所</w:t>
      </w:r>
      <w:r>
        <w:rPr>
          <w:rFonts w:asciiTheme="majorHAnsi" w:hAnsiTheme="majorHAnsi" w:cstheme="majorHAnsi" w:hint="eastAsia"/>
          <w:color w:val="373737"/>
          <w:sz w:val="22"/>
          <w:shd w:val="clear" w:color="auto" w:fill="FFFFFF"/>
        </w:rPr>
        <w:t>：</w:t>
      </w:r>
      <w:r w:rsidRPr="007D13AC">
        <w:rPr>
          <w:rFonts w:asciiTheme="majorHAnsi" w:hAnsiTheme="majorHAnsi" w:cstheme="majorHAnsi"/>
          <w:color w:val="373737"/>
          <w:sz w:val="22"/>
          <w:shd w:val="clear" w:color="auto" w:fill="FFFFFF"/>
        </w:rPr>
        <w:t>滋賀県大津市苗鹿</w:t>
      </w:r>
      <w:r w:rsidRPr="007D13AC">
        <w:rPr>
          <w:rFonts w:asciiTheme="majorHAnsi" w:hAnsiTheme="majorHAnsi" w:cstheme="majorHAnsi"/>
          <w:color w:val="373737"/>
          <w:sz w:val="22"/>
          <w:shd w:val="clear" w:color="auto" w:fill="FFFFFF"/>
        </w:rPr>
        <w:t>1</w:t>
      </w:r>
      <w:r w:rsidRPr="007D13AC">
        <w:rPr>
          <w:rFonts w:asciiTheme="majorHAnsi" w:hAnsiTheme="majorHAnsi" w:cstheme="majorHAnsi"/>
          <w:color w:val="373737"/>
          <w:sz w:val="22"/>
          <w:shd w:val="clear" w:color="auto" w:fill="FFFFFF"/>
        </w:rPr>
        <w:t>丁目</w:t>
      </w:r>
      <w:r w:rsidRPr="007D13AC">
        <w:rPr>
          <w:rFonts w:asciiTheme="majorHAnsi" w:hAnsiTheme="majorHAnsi" w:cstheme="majorHAnsi"/>
          <w:color w:val="373737"/>
          <w:sz w:val="22"/>
          <w:shd w:val="clear" w:color="auto" w:fill="FFFFFF"/>
        </w:rPr>
        <w:t>15-1</w:t>
      </w:r>
    </w:p>
    <w:p w:rsidR="007D13AC" w:rsidRDefault="007D13AC" w:rsidP="00A54996">
      <w:pPr>
        <w:rPr>
          <w:rFonts w:asciiTheme="majorHAnsi" w:hAnsiTheme="majorHAnsi" w:cstheme="majorHAnsi"/>
          <w:sz w:val="22"/>
        </w:rPr>
      </w:pPr>
      <w:r w:rsidRPr="003E6360">
        <w:rPr>
          <w:rFonts w:asciiTheme="majorHAnsi" w:hAnsiTheme="majorHAnsi" w:cstheme="majorHAnsi"/>
          <w:b/>
          <w:sz w:val="22"/>
        </w:rPr>
        <w:t>本工場の特徴</w:t>
      </w:r>
      <w:r w:rsidR="00A54996" w:rsidRPr="007D13AC">
        <w:rPr>
          <w:rFonts w:asciiTheme="majorHAnsi" w:hAnsiTheme="majorHAnsi" w:cstheme="majorHAnsi"/>
          <w:sz w:val="22"/>
        </w:rPr>
        <w:t>：主力の自動車排ガス測定装置などの営業・開発・設計</w:t>
      </w:r>
      <w:r w:rsidRPr="007D13AC">
        <w:rPr>
          <w:rFonts w:asciiTheme="majorHAnsi" w:hAnsiTheme="majorHAnsi" w:cstheme="majorHAnsi"/>
          <w:sz w:val="22"/>
        </w:rPr>
        <w:t>・生産・サービスの一体化改革を実現し、国際競争力を飛躍的に高めた最新鋭の開発・生産拠点</w:t>
      </w:r>
    </w:p>
    <w:p w:rsidR="003E6360" w:rsidRPr="003E6360" w:rsidRDefault="007D13AC" w:rsidP="003E6360">
      <w:pPr>
        <w:rPr>
          <w:rFonts w:asciiTheme="majorHAnsi" w:hAnsiTheme="majorHAnsi" w:cstheme="majorHAnsi"/>
          <w:sz w:val="22"/>
        </w:rPr>
      </w:pPr>
      <w:r>
        <w:rPr>
          <w:rFonts w:asciiTheme="majorHAnsi" w:hAnsiTheme="majorHAnsi" w:cstheme="majorHAnsi" w:hint="eastAsia"/>
          <w:sz w:val="22"/>
        </w:rPr>
        <w:t>工場の名前の由来：</w:t>
      </w:r>
      <w:r w:rsidR="003E6360" w:rsidRPr="003E6360">
        <w:rPr>
          <w:rFonts w:asciiTheme="majorHAnsi" w:hAnsiTheme="majorHAnsi" w:cstheme="majorHAnsi" w:hint="eastAsia"/>
          <w:sz w:val="22"/>
        </w:rPr>
        <w:t>HORIBA BIWAKO E-HARBOR</w:t>
      </w:r>
      <w:r w:rsidR="003E6360" w:rsidRPr="003E6360">
        <w:rPr>
          <w:rFonts w:asciiTheme="majorHAnsi" w:hAnsiTheme="majorHAnsi" w:cstheme="majorHAnsi" w:hint="eastAsia"/>
          <w:sz w:val="22"/>
        </w:rPr>
        <w:t>の“</w:t>
      </w:r>
      <w:r w:rsidR="003E6360" w:rsidRPr="003E6360">
        <w:rPr>
          <w:rFonts w:asciiTheme="majorHAnsi" w:hAnsiTheme="majorHAnsi" w:cstheme="majorHAnsi" w:hint="eastAsia"/>
          <w:sz w:val="22"/>
        </w:rPr>
        <w:t>E</w:t>
      </w:r>
      <w:r w:rsidR="003E6360">
        <w:rPr>
          <w:rFonts w:asciiTheme="majorHAnsi" w:hAnsiTheme="majorHAnsi" w:cstheme="majorHAnsi" w:hint="eastAsia"/>
          <w:sz w:val="22"/>
        </w:rPr>
        <w:t>”は、当社がこの拠点でめざす様々な効果を示す言葉の頭文字</w:t>
      </w:r>
      <w:r w:rsidR="003E6360" w:rsidRPr="003E6360">
        <w:rPr>
          <w:rFonts w:asciiTheme="majorHAnsi" w:hAnsiTheme="majorHAnsi" w:cstheme="majorHAnsi" w:hint="eastAsia"/>
          <w:sz w:val="22"/>
        </w:rPr>
        <w:t>。世界の</w:t>
      </w:r>
      <w:r w:rsidR="003E6360" w:rsidRPr="003E6360">
        <w:rPr>
          <w:rFonts w:asciiTheme="majorHAnsi" w:hAnsiTheme="majorHAnsi" w:cstheme="majorHAnsi" w:hint="eastAsia"/>
          <w:sz w:val="22"/>
        </w:rPr>
        <w:t>HORIBA</w:t>
      </w:r>
      <w:r w:rsidR="003E6360" w:rsidRPr="003E6360">
        <w:rPr>
          <w:rFonts w:asciiTheme="majorHAnsi" w:hAnsiTheme="majorHAnsi" w:cstheme="majorHAnsi" w:hint="eastAsia"/>
          <w:sz w:val="22"/>
        </w:rPr>
        <w:t>グループの工場を</w:t>
      </w:r>
      <w:r w:rsidR="003E6360" w:rsidRPr="003E6360">
        <w:rPr>
          <w:rFonts w:asciiTheme="majorHAnsi" w:hAnsiTheme="majorHAnsi" w:cstheme="majorHAnsi" w:hint="eastAsia"/>
          <w:sz w:val="22"/>
        </w:rPr>
        <w:t>One Production</w:t>
      </w:r>
      <w:r w:rsidR="003E6360" w:rsidRPr="003E6360">
        <w:rPr>
          <w:rFonts w:asciiTheme="majorHAnsi" w:hAnsiTheme="majorHAnsi" w:cstheme="majorHAnsi" w:hint="eastAsia"/>
          <w:sz w:val="22"/>
        </w:rPr>
        <w:t>として牽引していく母港（ホームハーバー）となるフラッグシップ工場</w:t>
      </w:r>
      <w:r w:rsidR="003E6360">
        <w:rPr>
          <w:rFonts w:asciiTheme="majorHAnsi" w:hAnsiTheme="majorHAnsi" w:cstheme="majorHAnsi" w:hint="eastAsia"/>
          <w:sz w:val="22"/>
        </w:rPr>
        <w:t>を意味する</w:t>
      </w:r>
      <w:r w:rsidR="003E6360" w:rsidRPr="003E6360">
        <w:rPr>
          <w:rFonts w:asciiTheme="majorHAnsi" w:hAnsiTheme="majorHAnsi" w:cstheme="majorHAnsi" w:hint="eastAsia"/>
          <w:sz w:val="22"/>
        </w:rPr>
        <w:t>。</w:t>
      </w:r>
    </w:p>
    <w:p w:rsidR="003E6360" w:rsidRPr="003E6360" w:rsidRDefault="003E6360" w:rsidP="003E6360">
      <w:pPr>
        <w:rPr>
          <w:rFonts w:asciiTheme="majorHAnsi" w:hAnsiTheme="majorHAnsi" w:cstheme="majorHAnsi"/>
          <w:sz w:val="22"/>
        </w:rPr>
      </w:pPr>
      <w:r w:rsidRPr="003E6360">
        <w:rPr>
          <w:rFonts w:asciiTheme="majorHAnsi" w:hAnsiTheme="majorHAnsi" w:cstheme="majorHAnsi" w:hint="eastAsia"/>
          <w:sz w:val="22"/>
        </w:rPr>
        <w:t>Engineering</w:t>
      </w:r>
      <w:r w:rsidRPr="003E6360">
        <w:rPr>
          <w:rFonts w:asciiTheme="majorHAnsi" w:hAnsiTheme="majorHAnsi" w:cstheme="majorHAnsi" w:hint="eastAsia"/>
          <w:sz w:val="22"/>
        </w:rPr>
        <w:t xml:space="preserve">　　開発、受注設計、生産を革新するプロダクトエンジニアリング</w:t>
      </w:r>
    </w:p>
    <w:p w:rsidR="003E6360" w:rsidRPr="003E6360" w:rsidRDefault="003E6360" w:rsidP="003E6360">
      <w:pPr>
        <w:rPr>
          <w:rFonts w:asciiTheme="majorHAnsi" w:hAnsiTheme="majorHAnsi" w:cstheme="majorHAnsi"/>
          <w:sz w:val="22"/>
        </w:rPr>
      </w:pPr>
      <w:r w:rsidRPr="003E6360">
        <w:rPr>
          <w:rFonts w:asciiTheme="majorHAnsi" w:hAnsiTheme="majorHAnsi" w:cstheme="majorHAnsi" w:hint="eastAsia"/>
          <w:sz w:val="22"/>
        </w:rPr>
        <w:t>Environment</w:t>
      </w:r>
      <w:r w:rsidRPr="003E6360">
        <w:rPr>
          <w:rFonts w:asciiTheme="majorHAnsi" w:hAnsiTheme="majorHAnsi" w:cstheme="majorHAnsi" w:hint="eastAsia"/>
          <w:sz w:val="22"/>
        </w:rPr>
        <w:t xml:space="preserve">　　琵琶湖畔のロケーションで環境配慮型の工場</w:t>
      </w:r>
    </w:p>
    <w:p w:rsidR="003E6360" w:rsidRPr="003E6360" w:rsidRDefault="003E6360" w:rsidP="003E6360">
      <w:pPr>
        <w:rPr>
          <w:rFonts w:asciiTheme="majorHAnsi" w:hAnsiTheme="majorHAnsi" w:cstheme="majorHAnsi"/>
          <w:sz w:val="22"/>
        </w:rPr>
      </w:pPr>
      <w:r w:rsidRPr="003E6360">
        <w:rPr>
          <w:rFonts w:asciiTheme="majorHAnsi" w:hAnsiTheme="majorHAnsi" w:cstheme="majorHAnsi" w:hint="eastAsia"/>
          <w:sz w:val="22"/>
        </w:rPr>
        <w:t>Engagement</w:t>
      </w:r>
      <w:r w:rsidRPr="003E6360">
        <w:rPr>
          <w:rFonts w:asciiTheme="majorHAnsi" w:hAnsiTheme="majorHAnsi" w:cstheme="majorHAnsi" w:hint="eastAsia"/>
          <w:sz w:val="22"/>
        </w:rPr>
        <w:t xml:space="preserve">　　お客様との共鳴・約束、部門間の連携強化</w:t>
      </w:r>
    </w:p>
    <w:p w:rsidR="003E6360" w:rsidRPr="003E6360" w:rsidRDefault="003E6360" w:rsidP="003E6360">
      <w:pPr>
        <w:rPr>
          <w:rFonts w:asciiTheme="majorHAnsi" w:hAnsiTheme="majorHAnsi" w:cstheme="majorHAnsi"/>
          <w:sz w:val="22"/>
        </w:rPr>
      </w:pPr>
      <w:r w:rsidRPr="003E6360">
        <w:rPr>
          <w:rFonts w:asciiTheme="majorHAnsi" w:hAnsiTheme="majorHAnsi" w:cstheme="majorHAnsi" w:hint="eastAsia"/>
          <w:sz w:val="22"/>
        </w:rPr>
        <w:t>Enhancement</w:t>
      </w:r>
      <w:r w:rsidRPr="003E6360">
        <w:rPr>
          <w:rFonts w:asciiTheme="majorHAnsi" w:hAnsiTheme="majorHAnsi" w:cstheme="majorHAnsi" w:hint="eastAsia"/>
          <w:sz w:val="22"/>
        </w:rPr>
        <w:t xml:space="preserve">　　品質・人財・生産力の向上</w:t>
      </w:r>
    </w:p>
    <w:p w:rsidR="007D13AC" w:rsidRDefault="003E6360" w:rsidP="003E6360">
      <w:pPr>
        <w:rPr>
          <w:rFonts w:asciiTheme="majorHAnsi" w:hAnsiTheme="majorHAnsi" w:cstheme="majorHAnsi"/>
          <w:sz w:val="22"/>
        </w:rPr>
      </w:pPr>
      <w:r w:rsidRPr="003E6360">
        <w:rPr>
          <w:rFonts w:asciiTheme="majorHAnsi" w:hAnsiTheme="majorHAnsi" w:cstheme="majorHAnsi" w:hint="eastAsia"/>
          <w:sz w:val="22"/>
        </w:rPr>
        <w:t>Energy system</w:t>
      </w:r>
      <w:r w:rsidRPr="003E6360">
        <w:rPr>
          <w:rFonts w:asciiTheme="majorHAnsi" w:hAnsiTheme="majorHAnsi" w:cstheme="majorHAnsi" w:hint="eastAsia"/>
          <w:sz w:val="22"/>
        </w:rPr>
        <w:t xml:space="preserve">　　ハイエンドなガス分析システムの提供</w:t>
      </w:r>
    </w:p>
    <w:p w:rsidR="007D13AC" w:rsidRPr="007D13AC" w:rsidRDefault="00271C1C" w:rsidP="00A54996">
      <w:pPr>
        <w:rPr>
          <w:rFonts w:asciiTheme="majorHAnsi" w:hAnsiTheme="majorHAnsi" w:cstheme="majorHAnsi"/>
          <w:sz w:val="22"/>
        </w:rPr>
      </w:pPr>
      <w:hyperlink r:id="rId10" w:history="1">
        <w:r w:rsidR="007D13AC" w:rsidRPr="007D13AC">
          <w:rPr>
            <w:rStyle w:val="a3"/>
            <w:rFonts w:asciiTheme="majorHAnsi" w:hAnsiTheme="majorHAnsi" w:cstheme="majorHAnsi"/>
            <w:sz w:val="22"/>
          </w:rPr>
          <w:t>http://www.horiba.com/jp/corporate-news/news/article/horiba-biwako-e-harbor-43851/</w:t>
        </w:r>
      </w:hyperlink>
    </w:p>
    <w:p w:rsidR="007D13AC" w:rsidRDefault="007D13AC" w:rsidP="00A54996">
      <w:pPr>
        <w:rPr>
          <w:rFonts w:asciiTheme="majorHAnsi" w:hAnsiTheme="majorHAnsi" w:cstheme="majorHAnsi"/>
          <w:sz w:val="22"/>
        </w:rPr>
      </w:pPr>
      <w:r w:rsidRPr="003E6360">
        <w:rPr>
          <w:rFonts w:asciiTheme="majorHAnsi" w:hAnsiTheme="majorHAnsi" w:cstheme="majorHAnsi"/>
          <w:b/>
          <w:sz w:val="22"/>
        </w:rPr>
        <w:t>参加人員</w:t>
      </w:r>
      <w:r w:rsidRPr="007D13AC">
        <w:rPr>
          <w:rFonts w:asciiTheme="majorHAnsi" w:hAnsiTheme="majorHAnsi" w:cstheme="majorHAnsi"/>
          <w:sz w:val="22"/>
        </w:rPr>
        <w:t>：</w:t>
      </w:r>
      <w:r w:rsidRPr="003E6360">
        <w:rPr>
          <w:rFonts w:asciiTheme="majorHAnsi" w:hAnsiTheme="majorHAnsi" w:cstheme="majorHAnsi"/>
          <w:sz w:val="22"/>
        </w:rPr>
        <w:t>最大</w:t>
      </w:r>
      <w:r w:rsidR="001075F8">
        <w:rPr>
          <w:rFonts w:asciiTheme="majorHAnsi" w:hAnsiTheme="majorHAnsi" w:cstheme="majorHAnsi" w:hint="eastAsia"/>
          <w:sz w:val="22"/>
        </w:rPr>
        <w:t>2</w:t>
      </w:r>
      <w:r w:rsidR="001075F8">
        <w:rPr>
          <w:rFonts w:asciiTheme="majorHAnsi" w:hAnsiTheme="majorHAnsi" w:cstheme="majorHAnsi"/>
          <w:sz w:val="22"/>
        </w:rPr>
        <w:t>7</w:t>
      </w:r>
      <w:r w:rsidRPr="003E6360">
        <w:rPr>
          <w:rFonts w:asciiTheme="majorHAnsi" w:hAnsiTheme="majorHAnsi" w:cstheme="majorHAnsi"/>
          <w:sz w:val="22"/>
        </w:rPr>
        <w:t>名</w:t>
      </w:r>
    </w:p>
    <w:p w:rsidR="007D13AC" w:rsidRDefault="007D13AC" w:rsidP="00A54996">
      <w:pPr>
        <w:rPr>
          <w:rFonts w:asciiTheme="majorHAnsi" w:hAnsiTheme="majorHAnsi" w:cstheme="majorHAnsi"/>
          <w:sz w:val="22"/>
        </w:rPr>
      </w:pPr>
      <w:r w:rsidRPr="003E6360">
        <w:rPr>
          <w:rFonts w:asciiTheme="majorHAnsi" w:hAnsiTheme="majorHAnsi" w:cstheme="majorHAnsi" w:hint="eastAsia"/>
          <w:b/>
          <w:sz w:val="22"/>
        </w:rPr>
        <w:t>集合場所</w:t>
      </w:r>
      <w:r>
        <w:rPr>
          <w:rFonts w:asciiTheme="majorHAnsi" w:hAnsiTheme="majorHAnsi" w:cstheme="majorHAnsi" w:hint="eastAsia"/>
          <w:sz w:val="22"/>
        </w:rPr>
        <w:t>：</w:t>
      </w:r>
      <w:r w:rsidR="003E6360">
        <w:rPr>
          <w:rFonts w:asciiTheme="majorHAnsi" w:hAnsiTheme="majorHAnsi" w:cstheme="majorHAnsi" w:hint="eastAsia"/>
          <w:sz w:val="22"/>
        </w:rPr>
        <w:t>JR</w:t>
      </w:r>
      <w:r w:rsidR="003E6360">
        <w:rPr>
          <w:rFonts w:asciiTheme="majorHAnsi" w:hAnsiTheme="majorHAnsi" w:cstheme="majorHAnsi" w:hint="eastAsia"/>
          <w:sz w:val="22"/>
        </w:rPr>
        <w:t>湖西線「比叡山坂本駅」</w:t>
      </w:r>
      <w:r w:rsidR="003E6360">
        <w:rPr>
          <w:rFonts w:asciiTheme="majorHAnsi" w:hAnsiTheme="majorHAnsi" w:cstheme="majorHAnsi" w:hint="eastAsia"/>
          <w:sz w:val="22"/>
        </w:rPr>
        <w:t>1</w:t>
      </w:r>
      <w:r w:rsidR="003E6360">
        <w:rPr>
          <w:rFonts w:asciiTheme="majorHAnsi" w:hAnsiTheme="majorHAnsi" w:cstheme="majorHAnsi"/>
          <w:sz w:val="22"/>
        </w:rPr>
        <w:t>3</w:t>
      </w:r>
      <w:r w:rsidR="003E6360">
        <w:rPr>
          <w:rFonts w:asciiTheme="majorHAnsi" w:hAnsiTheme="majorHAnsi" w:cstheme="majorHAnsi" w:hint="eastAsia"/>
          <w:sz w:val="22"/>
        </w:rPr>
        <w:t>:00</w:t>
      </w:r>
      <w:r w:rsidR="003E6360">
        <w:rPr>
          <w:rFonts w:asciiTheme="majorHAnsi" w:hAnsiTheme="majorHAnsi" w:cstheme="majorHAnsi" w:hint="eastAsia"/>
          <w:sz w:val="22"/>
        </w:rPr>
        <w:t>集合（必着）。当駅から工場までは堀場製作所様御提供のマイクロバスにての送迎サービスを利用します。</w:t>
      </w:r>
      <w:r w:rsidR="001075F8">
        <w:rPr>
          <w:rFonts w:asciiTheme="majorHAnsi" w:hAnsiTheme="majorHAnsi" w:cstheme="majorHAnsi" w:hint="eastAsia"/>
          <w:sz w:val="22"/>
        </w:rPr>
        <w:t>なお、京都から比叡山坂本駅までの電車の所要時間は新快速で約</w:t>
      </w:r>
      <w:r w:rsidR="001075F8">
        <w:rPr>
          <w:rFonts w:asciiTheme="majorHAnsi" w:hAnsiTheme="majorHAnsi" w:cstheme="majorHAnsi" w:hint="eastAsia"/>
          <w:sz w:val="22"/>
        </w:rPr>
        <w:t>14</w:t>
      </w:r>
      <w:r w:rsidR="001075F8">
        <w:rPr>
          <w:rFonts w:asciiTheme="majorHAnsi" w:hAnsiTheme="majorHAnsi" w:cstheme="majorHAnsi" w:hint="eastAsia"/>
          <w:sz w:val="22"/>
        </w:rPr>
        <w:t>分。</w:t>
      </w:r>
    </w:p>
    <w:p w:rsidR="00F965E7" w:rsidRPr="00D26001" w:rsidRDefault="00F965E7" w:rsidP="00F965E7">
      <w:pPr>
        <w:rPr>
          <w:rFonts w:asciiTheme="majorHAnsi" w:hAnsiTheme="majorHAnsi" w:cstheme="majorHAnsi"/>
          <w:sz w:val="22"/>
        </w:rPr>
      </w:pPr>
      <w:r w:rsidRPr="00F965E7">
        <w:rPr>
          <w:rFonts w:asciiTheme="majorHAnsi" w:hAnsiTheme="majorHAnsi" w:cstheme="majorHAnsi"/>
          <w:b/>
          <w:sz w:val="22"/>
        </w:rPr>
        <w:t>申込フォーム</w:t>
      </w:r>
      <w:r>
        <w:rPr>
          <w:rFonts w:asciiTheme="majorHAnsi" w:hAnsiTheme="majorHAnsi" w:cstheme="majorHAnsi"/>
          <w:sz w:val="22"/>
        </w:rPr>
        <w:t>：</w:t>
      </w:r>
      <w:hyperlink r:id="rId11" w:tgtFrame="_blank" w:history="1">
        <w:r w:rsidRPr="00D26001">
          <w:rPr>
            <w:rFonts w:asciiTheme="majorHAnsi" w:hAnsiTheme="majorHAnsi" w:cstheme="majorHAnsi"/>
            <w:color w:val="0000FF"/>
            <w:sz w:val="22"/>
            <w:u w:val="single"/>
          </w:rPr>
          <w:t>[Application form download]</w:t>
        </w:r>
      </w:hyperlink>
      <w:bookmarkStart w:id="0" w:name="_GoBack"/>
      <w:bookmarkEnd w:id="0"/>
    </w:p>
    <w:p w:rsidR="000438EA" w:rsidRPr="007D13AC" w:rsidRDefault="004614F4" w:rsidP="00A54996">
      <w:pPr>
        <w:rPr>
          <w:rFonts w:asciiTheme="majorHAnsi" w:hAnsiTheme="majorHAnsi" w:cstheme="majorHAnsi"/>
          <w:sz w:val="22"/>
        </w:rPr>
      </w:pPr>
      <w:r>
        <w:rPr>
          <w:rFonts w:asciiTheme="majorHAnsi" w:hAnsiTheme="majorHAnsi" w:cstheme="majorHAnsi" w:hint="eastAsia"/>
          <w:b/>
          <w:sz w:val="22"/>
        </w:rPr>
        <w:t>申込</w:t>
      </w:r>
      <w:r w:rsidR="000438EA" w:rsidRPr="000438EA">
        <w:rPr>
          <w:rFonts w:asciiTheme="majorHAnsi" w:hAnsiTheme="majorHAnsi" w:cstheme="majorHAnsi" w:hint="eastAsia"/>
          <w:b/>
          <w:sz w:val="22"/>
        </w:rPr>
        <w:t>先メールアドレス：</w:t>
      </w:r>
      <w:hyperlink r:id="rId12" w:history="1">
        <w:r w:rsidR="000438EA" w:rsidRPr="000438EA">
          <w:rPr>
            <w:rStyle w:val="a3"/>
            <w:rFonts w:asciiTheme="majorHAnsi" w:hAnsiTheme="majorHAnsi" w:cstheme="majorHAnsi"/>
            <w:sz w:val="22"/>
          </w:rPr>
          <w:t>michiyamorita2@gmail.com</w:t>
        </w:r>
      </w:hyperlink>
    </w:p>
    <w:sectPr w:rsidR="000438EA" w:rsidRPr="007D13AC" w:rsidSect="000438EA">
      <w:pgSz w:w="11906" w:h="16838" w:code="9"/>
      <w:pgMar w:top="1134" w:right="1134" w:bottom="1134" w:left="1134" w:header="851" w:footer="992" w:gutter="0"/>
      <w:cols w:space="425"/>
      <w:docGrid w:type="linesAndChars" w:linePitch="34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A55" w:rsidRDefault="00D34A55" w:rsidP="00440631">
      <w:r>
        <w:separator/>
      </w:r>
    </w:p>
  </w:endnote>
  <w:endnote w:type="continuationSeparator" w:id="0">
    <w:p w:rsidR="00D34A55" w:rsidRDefault="00D34A55" w:rsidP="0044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A55" w:rsidRDefault="00D34A55" w:rsidP="00440631">
      <w:r>
        <w:separator/>
      </w:r>
    </w:p>
  </w:footnote>
  <w:footnote w:type="continuationSeparator" w:id="0">
    <w:p w:rsidR="00D34A55" w:rsidRDefault="00D34A55" w:rsidP="00440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oNotDisplayPageBoundaries/>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4996"/>
    <w:rsid w:val="000438EA"/>
    <w:rsid w:val="000F022D"/>
    <w:rsid w:val="001075F8"/>
    <w:rsid w:val="00271C1C"/>
    <w:rsid w:val="00336530"/>
    <w:rsid w:val="003E6360"/>
    <w:rsid w:val="00440631"/>
    <w:rsid w:val="004614F4"/>
    <w:rsid w:val="00492902"/>
    <w:rsid w:val="005C10F3"/>
    <w:rsid w:val="007D13AC"/>
    <w:rsid w:val="00A54996"/>
    <w:rsid w:val="00A75962"/>
    <w:rsid w:val="00BD3210"/>
    <w:rsid w:val="00C419DC"/>
    <w:rsid w:val="00D34A55"/>
    <w:rsid w:val="00F96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4A2FF55-ADEC-450F-94FD-E090716B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1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13AC"/>
    <w:rPr>
      <w:color w:val="0563C1" w:themeColor="hyperlink"/>
      <w:u w:val="single"/>
    </w:rPr>
  </w:style>
  <w:style w:type="paragraph" w:styleId="a4">
    <w:name w:val="header"/>
    <w:basedOn w:val="a"/>
    <w:link w:val="a5"/>
    <w:uiPriority w:val="99"/>
    <w:semiHidden/>
    <w:unhideWhenUsed/>
    <w:rsid w:val="00440631"/>
    <w:pPr>
      <w:tabs>
        <w:tab w:val="center" w:pos="4252"/>
        <w:tab w:val="right" w:pos="8504"/>
      </w:tabs>
      <w:snapToGrid w:val="0"/>
    </w:pPr>
  </w:style>
  <w:style w:type="character" w:customStyle="1" w:styleId="a5">
    <w:name w:val="ヘッダー (文字)"/>
    <w:basedOn w:val="a0"/>
    <w:link w:val="a4"/>
    <w:uiPriority w:val="99"/>
    <w:semiHidden/>
    <w:rsid w:val="00440631"/>
  </w:style>
  <w:style w:type="paragraph" w:styleId="a6">
    <w:name w:val="footer"/>
    <w:basedOn w:val="a"/>
    <w:link w:val="a7"/>
    <w:uiPriority w:val="99"/>
    <w:semiHidden/>
    <w:unhideWhenUsed/>
    <w:rsid w:val="00440631"/>
    <w:pPr>
      <w:tabs>
        <w:tab w:val="center" w:pos="4252"/>
        <w:tab w:val="right" w:pos="8504"/>
      </w:tabs>
      <w:snapToGrid w:val="0"/>
    </w:pPr>
  </w:style>
  <w:style w:type="character" w:customStyle="1" w:styleId="a7">
    <w:name w:val="フッター (文字)"/>
    <w:basedOn w:val="a0"/>
    <w:link w:val="a6"/>
    <w:uiPriority w:val="99"/>
    <w:semiHidden/>
    <w:rsid w:val="00440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72956">
      <w:bodyDiv w:val="1"/>
      <w:marLeft w:val="0"/>
      <w:marRight w:val="0"/>
      <w:marTop w:val="0"/>
      <w:marBottom w:val="0"/>
      <w:divBdr>
        <w:top w:val="none" w:sz="0" w:space="0" w:color="auto"/>
        <w:left w:val="none" w:sz="0" w:space="0" w:color="auto"/>
        <w:bottom w:val="none" w:sz="0" w:space="0" w:color="auto"/>
        <w:right w:val="none" w:sz="0" w:space="0" w:color="auto"/>
      </w:divBdr>
      <w:divsChild>
        <w:div w:id="830373209">
          <w:marLeft w:val="0"/>
          <w:marRight w:val="0"/>
          <w:marTop w:val="0"/>
          <w:marBottom w:val="0"/>
          <w:divBdr>
            <w:top w:val="none" w:sz="0" w:space="0" w:color="auto"/>
            <w:left w:val="none" w:sz="0" w:space="0" w:color="auto"/>
            <w:bottom w:val="none" w:sz="0" w:space="0" w:color="auto"/>
            <w:right w:val="none" w:sz="0" w:space="0" w:color="auto"/>
          </w:divBdr>
          <w:divsChild>
            <w:div w:id="908268997">
              <w:marLeft w:val="0"/>
              <w:marRight w:val="0"/>
              <w:marTop w:val="0"/>
              <w:marBottom w:val="0"/>
              <w:divBdr>
                <w:top w:val="none" w:sz="0" w:space="0" w:color="auto"/>
                <w:left w:val="none" w:sz="0" w:space="0" w:color="auto"/>
                <w:bottom w:val="none" w:sz="0" w:space="0" w:color="auto"/>
                <w:right w:val="none" w:sz="0" w:space="0" w:color="auto"/>
              </w:divBdr>
              <w:divsChild>
                <w:div w:id="1394232347">
                  <w:marLeft w:val="0"/>
                  <w:marRight w:val="0"/>
                  <w:marTop w:val="0"/>
                  <w:marBottom w:val="0"/>
                  <w:divBdr>
                    <w:top w:val="single" w:sz="6" w:space="11" w:color="CCCCCC"/>
                    <w:left w:val="single" w:sz="6" w:space="11" w:color="CCCCCC"/>
                    <w:bottom w:val="single" w:sz="6" w:space="11" w:color="BBBBBB"/>
                    <w:right w:val="single" w:sz="6" w:space="11" w:color="CCCCCC"/>
                  </w:divBdr>
                  <w:divsChild>
                    <w:div w:id="2123916607">
                      <w:marLeft w:val="30"/>
                      <w:marRight w:val="0"/>
                      <w:marTop w:val="0"/>
                      <w:marBottom w:val="0"/>
                      <w:divBdr>
                        <w:top w:val="none" w:sz="0" w:space="0" w:color="auto"/>
                        <w:left w:val="none" w:sz="0" w:space="0" w:color="auto"/>
                        <w:bottom w:val="none" w:sz="0" w:space="0" w:color="auto"/>
                        <w:right w:val="none" w:sz="0" w:space="0" w:color="auto"/>
                      </w:divBdr>
                      <w:divsChild>
                        <w:div w:id="31810657">
                          <w:marLeft w:val="0"/>
                          <w:marRight w:val="0"/>
                          <w:marTop w:val="0"/>
                          <w:marBottom w:val="0"/>
                          <w:divBdr>
                            <w:top w:val="none" w:sz="0" w:space="0" w:color="auto"/>
                            <w:left w:val="none" w:sz="0" w:space="0" w:color="auto"/>
                            <w:bottom w:val="none" w:sz="0" w:space="0" w:color="auto"/>
                            <w:right w:val="none" w:sz="0" w:space="0" w:color="auto"/>
                          </w:divBdr>
                          <w:divsChild>
                            <w:div w:id="10315882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omsa.jp/documents/Application_form.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7ELng1AErHo" TargetMode="External"/><Relationship Id="rId12" Type="http://schemas.openxmlformats.org/officeDocument/2006/relationships/hyperlink" Target="file:///P:\!%202017-2016&#24180;&#24230;%20JOMSA\20180413%20&#26862;&#30000;%20Factory%20Tour\michiyamorita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ijoinx.com/" TargetMode="External"/><Relationship Id="rId11" Type="http://schemas.openxmlformats.org/officeDocument/2006/relationships/hyperlink" Target="http://www.e-jomsa.jp/documents/Application_form.docx" TargetMode="External"/><Relationship Id="rId5" Type="http://schemas.openxmlformats.org/officeDocument/2006/relationships/endnotes" Target="endnotes.xml"/><Relationship Id="rId10" Type="http://schemas.openxmlformats.org/officeDocument/2006/relationships/hyperlink" Target="http://www.horiba.com/jp/corporate-news/news/article/horiba-biwako-e-harbor-43851/" TargetMode="External"/><Relationship Id="rId4" Type="http://schemas.openxmlformats.org/officeDocument/2006/relationships/footnotes" Target="footnotes.xml"/><Relationship Id="rId9" Type="http://schemas.openxmlformats.org/officeDocument/2006/relationships/hyperlink" Target="file:///P:\!%202017-2016&#24180;&#24230;%20JOMSA\20180413%20&#26862;&#30000;%20Factory%20Tour\ota@bus.osaka-cu.a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Michiya Morita</dc:creator>
  <cp:lastModifiedBy>sankeisha</cp:lastModifiedBy>
  <cp:revision>7</cp:revision>
  <dcterms:created xsi:type="dcterms:W3CDTF">2018-04-13T12:46:00Z</dcterms:created>
  <dcterms:modified xsi:type="dcterms:W3CDTF">2018-04-19T13:39:00Z</dcterms:modified>
</cp:coreProperties>
</file>